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B" w:rsidRPr="00017543" w:rsidRDefault="00D060BA" w:rsidP="00D060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543">
        <w:rPr>
          <w:rFonts w:ascii="Times New Roman" w:hAnsi="Times New Roman" w:cs="Times New Roman"/>
          <w:b/>
          <w:sz w:val="24"/>
          <w:szCs w:val="24"/>
          <w:u w:val="single"/>
        </w:rPr>
        <w:t>Format for submission of technologies</w:t>
      </w:r>
    </w:p>
    <w:p w:rsidR="00D060BA" w:rsidRDefault="00D060BA" w:rsidP="00D06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0BA" w:rsidRDefault="00D060BA" w:rsidP="00D06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Technology statement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trial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centre submitting technology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 Details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Results of the trial – year wise data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BA" w:rsidTr="00D060BA"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Pooled analysis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BA" w:rsidRDefault="00D060BA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4B" w:rsidTr="00D060BA">
        <w:tc>
          <w:tcPr>
            <w:tcW w:w="4788" w:type="dxa"/>
          </w:tcPr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  <w:r w:rsidR="000175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E74F4B" w:rsidRDefault="00E74F4B" w:rsidP="00D0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60BA" w:rsidRPr="00D060BA" w:rsidRDefault="00D060BA" w:rsidP="00D060BA">
      <w:pPr>
        <w:rPr>
          <w:rFonts w:ascii="Times New Roman" w:hAnsi="Times New Roman" w:cs="Times New Roman"/>
          <w:b/>
          <w:sz w:val="24"/>
          <w:szCs w:val="24"/>
        </w:rPr>
      </w:pPr>
    </w:p>
    <w:sectPr w:rsidR="00D060BA" w:rsidRPr="00D060BA" w:rsidSect="003D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0BA"/>
    <w:rsid w:val="00017543"/>
    <w:rsid w:val="003D2C4B"/>
    <w:rsid w:val="00485AF5"/>
    <w:rsid w:val="00603DEA"/>
    <w:rsid w:val="00D060BA"/>
    <w:rsid w:val="00D14279"/>
    <w:rsid w:val="00E7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AICRPS</cp:lastModifiedBy>
  <cp:revision>3</cp:revision>
  <dcterms:created xsi:type="dcterms:W3CDTF">2021-07-12T08:21:00Z</dcterms:created>
  <dcterms:modified xsi:type="dcterms:W3CDTF">2021-07-12T08:50:00Z</dcterms:modified>
</cp:coreProperties>
</file>